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09AC5" w14:textId="77777777" w:rsidR="000E79E0" w:rsidRPr="001430FE" w:rsidRDefault="00894ED3" w:rsidP="007E3B11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 w:rsidRPr="001430FE">
        <w:t>The objectives of the Transport Legislation (Road Safety and Other Matters) Amendment Bill</w:t>
      </w:r>
      <w:r w:rsidRPr="001430FE">
        <w:rPr>
          <w:spacing w:val="-15"/>
        </w:rPr>
        <w:t xml:space="preserve"> </w:t>
      </w:r>
      <w:r w:rsidRPr="001430FE">
        <w:t>2022 (the Bill) are to improve road safety, allow a broader range of motorised mobility devices (MMDs), make improvements to court and other processes, and make minor enhancements</w:t>
      </w:r>
      <w:r w:rsidRPr="001430FE">
        <w:rPr>
          <w:spacing w:val="-1"/>
        </w:rPr>
        <w:t xml:space="preserve"> </w:t>
      </w:r>
      <w:r w:rsidRPr="001430FE">
        <w:t>to</w:t>
      </w:r>
      <w:r w:rsidRPr="001430FE">
        <w:rPr>
          <w:spacing w:val="-4"/>
        </w:rPr>
        <w:t xml:space="preserve"> </w:t>
      </w:r>
      <w:r w:rsidRPr="001430FE">
        <w:t>transport and</w:t>
      </w:r>
      <w:r w:rsidRPr="001430FE">
        <w:rPr>
          <w:spacing w:val="-2"/>
        </w:rPr>
        <w:t xml:space="preserve"> </w:t>
      </w:r>
      <w:r w:rsidRPr="001430FE">
        <w:t>housing</w:t>
      </w:r>
      <w:r w:rsidRPr="001430FE">
        <w:rPr>
          <w:spacing w:val="-1"/>
        </w:rPr>
        <w:t xml:space="preserve"> </w:t>
      </w:r>
      <w:r w:rsidRPr="001430FE">
        <w:t>legislation.</w:t>
      </w:r>
    </w:p>
    <w:p w14:paraId="1EF09AC7" w14:textId="44E04D56" w:rsidR="000E79E0" w:rsidRPr="001430FE" w:rsidRDefault="00894ED3" w:rsidP="007E3B11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 w:rsidRPr="001430FE">
        <w:t>Amendments</w:t>
      </w:r>
      <w:r w:rsidRPr="001430FE">
        <w:rPr>
          <w:spacing w:val="-14"/>
        </w:rPr>
        <w:t xml:space="preserve"> </w:t>
      </w:r>
      <w:r w:rsidRPr="001430FE">
        <w:t>to</w:t>
      </w:r>
      <w:r w:rsidRPr="001430FE">
        <w:rPr>
          <w:spacing w:val="-14"/>
        </w:rPr>
        <w:t xml:space="preserve"> </w:t>
      </w:r>
      <w:r w:rsidRPr="001430FE">
        <w:t>the</w:t>
      </w:r>
      <w:r w:rsidRPr="001430FE">
        <w:rPr>
          <w:spacing w:val="-12"/>
        </w:rPr>
        <w:t xml:space="preserve"> </w:t>
      </w:r>
      <w:r w:rsidRPr="001430FE">
        <w:rPr>
          <w:i/>
        </w:rPr>
        <w:t>Transport</w:t>
      </w:r>
      <w:r w:rsidRPr="001430FE">
        <w:rPr>
          <w:i/>
          <w:spacing w:val="-13"/>
        </w:rPr>
        <w:t xml:space="preserve"> </w:t>
      </w:r>
      <w:r w:rsidRPr="001430FE">
        <w:rPr>
          <w:i/>
        </w:rPr>
        <w:t>Operations</w:t>
      </w:r>
      <w:r w:rsidRPr="001430FE">
        <w:rPr>
          <w:i/>
          <w:spacing w:val="-14"/>
        </w:rPr>
        <w:t xml:space="preserve"> </w:t>
      </w:r>
      <w:r w:rsidRPr="001430FE">
        <w:rPr>
          <w:i/>
        </w:rPr>
        <w:t>(Road</w:t>
      </w:r>
      <w:r w:rsidRPr="001430FE">
        <w:rPr>
          <w:i/>
          <w:spacing w:val="-14"/>
        </w:rPr>
        <w:t xml:space="preserve"> </w:t>
      </w:r>
      <w:r w:rsidRPr="001430FE">
        <w:rPr>
          <w:i/>
        </w:rPr>
        <w:t>Use</w:t>
      </w:r>
      <w:r w:rsidRPr="001430FE">
        <w:rPr>
          <w:i/>
          <w:spacing w:val="-11"/>
        </w:rPr>
        <w:t xml:space="preserve"> </w:t>
      </w:r>
      <w:r w:rsidRPr="001430FE">
        <w:rPr>
          <w:i/>
        </w:rPr>
        <w:t>Management)</w:t>
      </w:r>
      <w:r w:rsidRPr="001430FE">
        <w:rPr>
          <w:i/>
          <w:spacing w:val="-10"/>
        </w:rPr>
        <w:t xml:space="preserve"> </w:t>
      </w:r>
      <w:r w:rsidRPr="001430FE">
        <w:rPr>
          <w:i/>
        </w:rPr>
        <w:t>Act</w:t>
      </w:r>
      <w:r w:rsidRPr="001430FE">
        <w:rPr>
          <w:i/>
          <w:spacing w:val="-12"/>
        </w:rPr>
        <w:t xml:space="preserve"> </w:t>
      </w:r>
      <w:r w:rsidRPr="001430FE">
        <w:rPr>
          <w:i/>
        </w:rPr>
        <w:t>1995</w:t>
      </w:r>
      <w:r w:rsidRPr="001430FE">
        <w:rPr>
          <w:i/>
          <w:spacing w:val="-10"/>
        </w:rPr>
        <w:t xml:space="preserve"> </w:t>
      </w:r>
      <w:r w:rsidRPr="001430FE">
        <w:t>(the</w:t>
      </w:r>
      <w:r w:rsidRPr="001430FE">
        <w:rPr>
          <w:spacing w:val="-13"/>
        </w:rPr>
        <w:t xml:space="preserve"> </w:t>
      </w:r>
      <w:r w:rsidRPr="001430FE">
        <w:t>TORUM Act) improve</w:t>
      </w:r>
      <w:r w:rsidR="00C92C14" w:rsidRPr="001430FE">
        <w:t>s</w:t>
      </w:r>
      <w:r w:rsidRPr="001430FE">
        <w:t xml:space="preserve"> road safety by clarifying how financial penalties from camera-detected offences</w:t>
      </w:r>
      <w:r w:rsidRPr="001430FE">
        <w:rPr>
          <w:spacing w:val="-4"/>
        </w:rPr>
        <w:t xml:space="preserve"> </w:t>
      </w:r>
      <w:r w:rsidRPr="001430FE">
        <w:t>are</w:t>
      </w:r>
      <w:r w:rsidRPr="001430FE">
        <w:rPr>
          <w:spacing w:val="-5"/>
        </w:rPr>
        <w:t xml:space="preserve"> </w:t>
      </w:r>
      <w:r w:rsidRPr="001430FE">
        <w:t>invested</w:t>
      </w:r>
      <w:r w:rsidRPr="001430FE">
        <w:rPr>
          <w:spacing w:val="-4"/>
        </w:rPr>
        <w:t xml:space="preserve"> </w:t>
      </w:r>
      <w:r w:rsidRPr="001430FE">
        <w:t>for</w:t>
      </w:r>
      <w:r w:rsidRPr="001430FE">
        <w:rPr>
          <w:spacing w:val="-4"/>
        </w:rPr>
        <w:t xml:space="preserve"> </w:t>
      </w:r>
      <w:r w:rsidRPr="001430FE">
        <w:t>road</w:t>
      </w:r>
      <w:r w:rsidRPr="001430FE">
        <w:rPr>
          <w:spacing w:val="-5"/>
        </w:rPr>
        <w:t xml:space="preserve"> </w:t>
      </w:r>
      <w:r w:rsidRPr="001430FE">
        <w:t>safety</w:t>
      </w:r>
      <w:r w:rsidRPr="001430FE">
        <w:rPr>
          <w:spacing w:val="-4"/>
        </w:rPr>
        <w:t xml:space="preserve"> </w:t>
      </w:r>
      <w:r w:rsidRPr="001430FE">
        <w:t>purposes</w:t>
      </w:r>
      <w:r w:rsidRPr="001430FE">
        <w:rPr>
          <w:spacing w:val="-4"/>
        </w:rPr>
        <w:t xml:space="preserve"> </w:t>
      </w:r>
      <w:r w:rsidRPr="001430FE">
        <w:t>and</w:t>
      </w:r>
      <w:r w:rsidRPr="001430FE">
        <w:rPr>
          <w:spacing w:val="-2"/>
        </w:rPr>
        <w:t xml:space="preserve"> </w:t>
      </w:r>
      <w:r w:rsidRPr="001430FE">
        <w:t>by</w:t>
      </w:r>
      <w:r w:rsidRPr="001430FE">
        <w:rPr>
          <w:spacing w:val="-4"/>
        </w:rPr>
        <w:t xml:space="preserve"> </w:t>
      </w:r>
      <w:r w:rsidRPr="001430FE">
        <w:t>providing</w:t>
      </w:r>
      <w:r w:rsidRPr="001430FE">
        <w:rPr>
          <w:spacing w:val="-3"/>
        </w:rPr>
        <w:t xml:space="preserve"> </w:t>
      </w:r>
      <w:r w:rsidRPr="001430FE">
        <w:t>legal</w:t>
      </w:r>
      <w:r w:rsidRPr="001430FE">
        <w:rPr>
          <w:spacing w:val="-5"/>
        </w:rPr>
        <w:t xml:space="preserve"> </w:t>
      </w:r>
      <w:r w:rsidRPr="001430FE">
        <w:t>protection</w:t>
      </w:r>
      <w:r w:rsidRPr="001430FE">
        <w:rPr>
          <w:spacing w:val="-5"/>
        </w:rPr>
        <w:t xml:space="preserve"> </w:t>
      </w:r>
      <w:r w:rsidRPr="001430FE">
        <w:t>for</w:t>
      </w:r>
      <w:r w:rsidRPr="001430FE">
        <w:rPr>
          <w:spacing w:val="-4"/>
        </w:rPr>
        <w:t xml:space="preserve"> </w:t>
      </w:r>
      <w:r w:rsidRPr="001430FE">
        <w:t xml:space="preserve">health </w:t>
      </w:r>
      <w:r w:rsidRPr="001430FE">
        <w:rPr>
          <w:spacing w:val="-2"/>
        </w:rPr>
        <w:t>professionals</w:t>
      </w:r>
      <w:r w:rsidRPr="001430FE">
        <w:rPr>
          <w:spacing w:val="-7"/>
        </w:rPr>
        <w:t xml:space="preserve"> </w:t>
      </w:r>
      <w:r w:rsidRPr="001430FE">
        <w:rPr>
          <w:spacing w:val="-2"/>
        </w:rPr>
        <w:t>who</w:t>
      </w:r>
      <w:r w:rsidRPr="001430FE">
        <w:rPr>
          <w:spacing w:val="-10"/>
        </w:rPr>
        <w:t xml:space="preserve"> </w:t>
      </w:r>
      <w:r w:rsidRPr="001430FE">
        <w:rPr>
          <w:spacing w:val="-2"/>
        </w:rPr>
        <w:t>report</w:t>
      </w:r>
      <w:r w:rsidRPr="001430FE">
        <w:rPr>
          <w:spacing w:val="-8"/>
        </w:rPr>
        <w:t xml:space="preserve"> </w:t>
      </w:r>
      <w:r w:rsidRPr="001430FE">
        <w:rPr>
          <w:spacing w:val="-2"/>
        </w:rPr>
        <w:t>on</w:t>
      </w:r>
      <w:r w:rsidRPr="001430FE">
        <w:rPr>
          <w:spacing w:val="-8"/>
        </w:rPr>
        <w:t xml:space="preserve"> </w:t>
      </w:r>
      <w:r w:rsidRPr="001430FE">
        <w:rPr>
          <w:spacing w:val="-2"/>
        </w:rPr>
        <w:t>a</w:t>
      </w:r>
      <w:r w:rsidRPr="001430FE">
        <w:rPr>
          <w:spacing w:val="-8"/>
        </w:rPr>
        <w:t xml:space="preserve"> </w:t>
      </w:r>
      <w:r w:rsidRPr="001430FE">
        <w:rPr>
          <w:spacing w:val="-2"/>
        </w:rPr>
        <w:t>non-Queensland</w:t>
      </w:r>
      <w:r w:rsidRPr="001430FE">
        <w:rPr>
          <w:spacing w:val="-8"/>
        </w:rPr>
        <w:t xml:space="preserve"> </w:t>
      </w:r>
      <w:r w:rsidRPr="001430FE">
        <w:rPr>
          <w:spacing w:val="-2"/>
        </w:rPr>
        <w:t>driver</w:t>
      </w:r>
      <w:r w:rsidRPr="001430FE">
        <w:rPr>
          <w:spacing w:val="-7"/>
        </w:rPr>
        <w:t xml:space="preserve"> </w:t>
      </w:r>
      <w:r w:rsidRPr="001430FE">
        <w:rPr>
          <w:spacing w:val="-2"/>
        </w:rPr>
        <w:t>licence</w:t>
      </w:r>
      <w:r w:rsidRPr="001430FE">
        <w:rPr>
          <w:spacing w:val="-8"/>
        </w:rPr>
        <w:t xml:space="preserve"> </w:t>
      </w:r>
      <w:r w:rsidRPr="001430FE">
        <w:rPr>
          <w:spacing w:val="-2"/>
        </w:rPr>
        <w:t>holder's</w:t>
      </w:r>
      <w:r w:rsidRPr="001430FE">
        <w:rPr>
          <w:spacing w:val="-9"/>
        </w:rPr>
        <w:t xml:space="preserve"> </w:t>
      </w:r>
      <w:r w:rsidRPr="001430FE">
        <w:rPr>
          <w:spacing w:val="-2"/>
        </w:rPr>
        <w:t>fitness</w:t>
      </w:r>
      <w:r w:rsidRPr="001430FE">
        <w:rPr>
          <w:spacing w:val="-7"/>
        </w:rPr>
        <w:t xml:space="preserve"> </w:t>
      </w:r>
      <w:r w:rsidRPr="001430FE">
        <w:rPr>
          <w:spacing w:val="-2"/>
        </w:rPr>
        <w:t>to</w:t>
      </w:r>
      <w:r w:rsidRPr="001430FE">
        <w:rPr>
          <w:spacing w:val="-8"/>
        </w:rPr>
        <w:t xml:space="preserve"> </w:t>
      </w:r>
      <w:r w:rsidRPr="001430FE">
        <w:rPr>
          <w:spacing w:val="-2"/>
        </w:rPr>
        <w:t>drive</w:t>
      </w:r>
      <w:r w:rsidRPr="001430FE">
        <w:rPr>
          <w:spacing w:val="-8"/>
        </w:rPr>
        <w:t xml:space="preserve"> </w:t>
      </w:r>
      <w:r w:rsidRPr="001430FE">
        <w:rPr>
          <w:spacing w:val="-2"/>
        </w:rPr>
        <w:t>safely.</w:t>
      </w:r>
    </w:p>
    <w:p w14:paraId="1EF09AC9" w14:textId="42909299" w:rsidR="000E79E0" w:rsidRPr="001430FE" w:rsidRDefault="00894ED3" w:rsidP="007E3B11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 w:rsidRPr="001430FE">
        <w:t xml:space="preserve">Further changes to the TORUM Act remove the maximum allowable unladen mass of </w:t>
      </w:r>
      <w:r w:rsidRPr="001430FE">
        <w:rPr>
          <w:spacing w:val="-2"/>
        </w:rPr>
        <w:t>motorised</w:t>
      </w:r>
      <w:r w:rsidRPr="001430FE">
        <w:rPr>
          <w:spacing w:val="-4"/>
        </w:rPr>
        <w:t xml:space="preserve"> </w:t>
      </w:r>
      <w:r w:rsidRPr="001430FE">
        <w:rPr>
          <w:spacing w:val="-2"/>
        </w:rPr>
        <w:t>wheelchairs,</w:t>
      </w:r>
      <w:r w:rsidRPr="001430FE">
        <w:rPr>
          <w:spacing w:val="-3"/>
        </w:rPr>
        <w:t xml:space="preserve"> </w:t>
      </w:r>
      <w:r w:rsidRPr="001430FE">
        <w:rPr>
          <w:spacing w:val="-2"/>
        </w:rPr>
        <w:t>increase</w:t>
      </w:r>
      <w:r w:rsidRPr="001430FE">
        <w:rPr>
          <w:spacing w:val="-7"/>
        </w:rPr>
        <w:t xml:space="preserve"> </w:t>
      </w:r>
      <w:r w:rsidRPr="001430FE">
        <w:rPr>
          <w:spacing w:val="-2"/>
        </w:rPr>
        <w:t>the</w:t>
      </w:r>
      <w:r w:rsidRPr="001430FE">
        <w:rPr>
          <w:spacing w:val="-5"/>
        </w:rPr>
        <w:t xml:space="preserve"> </w:t>
      </w:r>
      <w:r w:rsidRPr="001430FE">
        <w:rPr>
          <w:spacing w:val="-2"/>
        </w:rPr>
        <w:t>maximum</w:t>
      </w:r>
      <w:r w:rsidRPr="001430FE">
        <w:rPr>
          <w:spacing w:val="-3"/>
        </w:rPr>
        <w:t xml:space="preserve"> </w:t>
      </w:r>
      <w:r w:rsidRPr="001430FE">
        <w:rPr>
          <w:spacing w:val="-2"/>
        </w:rPr>
        <w:t>allowable</w:t>
      </w:r>
      <w:r w:rsidRPr="001430FE">
        <w:rPr>
          <w:spacing w:val="-4"/>
        </w:rPr>
        <w:t xml:space="preserve"> </w:t>
      </w:r>
      <w:r w:rsidRPr="001430FE">
        <w:rPr>
          <w:spacing w:val="-2"/>
        </w:rPr>
        <w:t>unladen</w:t>
      </w:r>
      <w:r w:rsidRPr="001430FE">
        <w:rPr>
          <w:spacing w:val="-6"/>
        </w:rPr>
        <w:t xml:space="preserve"> </w:t>
      </w:r>
      <w:r w:rsidRPr="001430FE">
        <w:rPr>
          <w:spacing w:val="-2"/>
        </w:rPr>
        <w:t>mass</w:t>
      </w:r>
      <w:r w:rsidRPr="001430FE">
        <w:rPr>
          <w:spacing w:val="-4"/>
        </w:rPr>
        <w:t xml:space="preserve"> </w:t>
      </w:r>
      <w:r w:rsidRPr="001430FE">
        <w:rPr>
          <w:spacing w:val="-2"/>
        </w:rPr>
        <w:t>of</w:t>
      </w:r>
      <w:r w:rsidRPr="001430FE">
        <w:rPr>
          <w:spacing w:val="-5"/>
        </w:rPr>
        <w:t xml:space="preserve"> </w:t>
      </w:r>
      <w:r w:rsidRPr="001430FE">
        <w:rPr>
          <w:spacing w:val="-2"/>
        </w:rPr>
        <w:t>mobility</w:t>
      </w:r>
      <w:r w:rsidRPr="001430FE">
        <w:rPr>
          <w:spacing w:val="-7"/>
        </w:rPr>
        <w:t xml:space="preserve"> </w:t>
      </w:r>
      <w:r w:rsidRPr="001430FE">
        <w:rPr>
          <w:spacing w:val="-2"/>
        </w:rPr>
        <w:t xml:space="preserve">scooters </w:t>
      </w:r>
      <w:r w:rsidRPr="001430FE">
        <w:t>and introduce a maximum speed capability of 15 km/h (up from 10km/h) so that users of MMDs have a broader range of MMDs from which to choose the most suitable device for them.</w:t>
      </w:r>
      <w:r w:rsidRPr="001430FE">
        <w:rPr>
          <w:spacing w:val="-2"/>
        </w:rPr>
        <w:t xml:space="preserve"> </w:t>
      </w:r>
      <w:r w:rsidRPr="001430FE">
        <w:t>The</w:t>
      </w:r>
      <w:r w:rsidRPr="001430FE">
        <w:rPr>
          <w:spacing w:val="-3"/>
        </w:rPr>
        <w:t xml:space="preserve"> </w:t>
      </w:r>
      <w:r w:rsidRPr="001430FE">
        <w:t>existing</w:t>
      </w:r>
      <w:r w:rsidRPr="001430FE">
        <w:rPr>
          <w:spacing w:val="-3"/>
        </w:rPr>
        <w:t xml:space="preserve"> </w:t>
      </w:r>
      <w:r w:rsidRPr="001430FE">
        <w:t>10km/h</w:t>
      </w:r>
      <w:r w:rsidRPr="001430FE">
        <w:rPr>
          <w:spacing w:val="-3"/>
        </w:rPr>
        <w:t xml:space="preserve"> </w:t>
      </w:r>
      <w:r w:rsidRPr="001430FE">
        <w:t>speed</w:t>
      </w:r>
      <w:r w:rsidRPr="001430FE">
        <w:rPr>
          <w:spacing w:val="-3"/>
        </w:rPr>
        <w:t xml:space="preserve"> </w:t>
      </w:r>
      <w:r w:rsidRPr="001430FE">
        <w:t>limit</w:t>
      </w:r>
      <w:r w:rsidRPr="001430FE">
        <w:rPr>
          <w:spacing w:val="-2"/>
        </w:rPr>
        <w:t xml:space="preserve"> </w:t>
      </w:r>
      <w:r w:rsidRPr="001430FE">
        <w:t>when</w:t>
      </w:r>
      <w:r w:rsidRPr="001430FE">
        <w:rPr>
          <w:spacing w:val="-5"/>
        </w:rPr>
        <w:t xml:space="preserve"> </w:t>
      </w:r>
      <w:r w:rsidRPr="001430FE">
        <w:t>travelling</w:t>
      </w:r>
      <w:r w:rsidRPr="001430FE">
        <w:rPr>
          <w:spacing w:val="-3"/>
        </w:rPr>
        <w:t xml:space="preserve"> </w:t>
      </w:r>
      <w:r w:rsidRPr="001430FE">
        <w:t>on</w:t>
      </w:r>
      <w:r w:rsidRPr="001430FE">
        <w:rPr>
          <w:spacing w:val="-3"/>
        </w:rPr>
        <w:t xml:space="preserve"> </w:t>
      </w:r>
      <w:r w:rsidRPr="001430FE">
        <w:t>paths</w:t>
      </w:r>
      <w:r w:rsidRPr="001430FE">
        <w:rPr>
          <w:spacing w:val="-3"/>
        </w:rPr>
        <w:t xml:space="preserve"> </w:t>
      </w:r>
      <w:r w:rsidRPr="001430FE">
        <w:t>will</w:t>
      </w:r>
      <w:r w:rsidRPr="001430FE">
        <w:rPr>
          <w:spacing w:val="-3"/>
        </w:rPr>
        <w:t xml:space="preserve"> </w:t>
      </w:r>
      <w:r w:rsidRPr="001430FE">
        <w:t>continue</w:t>
      </w:r>
      <w:r w:rsidRPr="001430FE">
        <w:rPr>
          <w:spacing w:val="-3"/>
        </w:rPr>
        <w:t xml:space="preserve"> </w:t>
      </w:r>
      <w:r w:rsidRPr="001430FE">
        <w:t>to</w:t>
      </w:r>
      <w:r w:rsidRPr="001430FE">
        <w:rPr>
          <w:spacing w:val="-5"/>
        </w:rPr>
        <w:t xml:space="preserve"> </w:t>
      </w:r>
      <w:r w:rsidRPr="001430FE">
        <w:t>apply.</w:t>
      </w:r>
      <w:r w:rsidRPr="001430FE">
        <w:rPr>
          <w:spacing w:val="-1"/>
        </w:rPr>
        <w:t xml:space="preserve"> </w:t>
      </w:r>
      <w:r w:rsidRPr="001430FE">
        <w:t>The amendments</w:t>
      </w:r>
      <w:r w:rsidRPr="001430FE">
        <w:rPr>
          <w:spacing w:val="-8"/>
        </w:rPr>
        <w:t xml:space="preserve"> </w:t>
      </w:r>
      <w:r w:rsidRPr="001430FE">
        <w:t>also</w:t>
      </w:r>
      <w:r w:rsidRPr="001430FE">
        <w:rPr>
          <w:spacing w:val="-10"/>
        </w:rPr>
        <w:t xml:space="preserve"> </w:t>
      </w:r>
      <w:r w:rsidRPr="001430FE">
        <w:t>ensure</w:t>
      </w:r>
      <w:r w:rsidRPr="001430FE">
        <w:rPr>
          <w:spacing w:val="-10"/>
        </w:rPr>
        <w:t xml:space="preserve"> </w:t>
      </w:r>
      <w:r w:rsidRPr="001430FE">
        <w:t>consistent</w:t>
      </w:r>
      <w:r w:rsidRPr="001430FE">
        <w:rPr>
          <w:spacing w:val="-11"/>
        </w:rPr>
        <w:t xml:space="preserve"> </w:t>
      </w:r>
      <w:r w:rsidRPr="001430FE">
        <w:t>treatment</w:t>
      </w:r>
      <w:r w:rsidRPr="001430FE">
        <w:rPr>
          <w:spacing w:val="-9"/>
        </w:rPr>
        <w:t xml:space="preserve"> </w:t>
      </w:r>
      <w:r w:rsidRPr="001430FE">
        <w:t>of</w:t>
      </w:r>
      <w:r w:rsidRPr="001430FE">
        <w:rPr>
          <w:spacing w:val="-9"/>
        </w:rPr>
        <w:t xml:space="preserve"> </w:t>
      </w:r>
      <w:r w:rsidRPr="001430FE">
        <w:t>MMD</w:t>
      </w:r>
      <w:r w:rsidRPr="001430FE">
        <w:rPr>
          <w:spacing w:val="-10"/>
        </w:rPr>
        <w:t xml:space="preserve"> </w:t>
      </w:r>
      <w:r w:rsidRPr="001430FE">
        <w:t>users</w:t>
      </w:r>
      <w:r w:rsidRPr="001430FE">
        <w:rPr>
          <w:spacing w:val="-10"/>
        </w:rPr>
        <w:t xml:space="preserve"> </w:t>
      </w:r>
      <w:r w:rsidRPr="001430FE">
        <w:t>as</w:t>
      </w:r>
      <w:r w:rsidRPr="001430FE">
        <w:rPr>
          <w:spacing w:val="-10"/>
        </w:rPr>
        <w:t xml:space="preserve"> </w:t>
      </w:r>
      <w:r w:rsidRPr="001430FE">
        <w:t>pedestrians</w:t>
      </w:r>
      <w:r w:rsidRPr="001430FE">
        <w:rPr>
          <w:spacing w:val="-8"/>
        </w:rPr>
        <w:t xml:space="preserve"> </w:t>
      </w:r>
      <w:r w:rsidRPr="001430FE">
        <w:t>under</w:t>
      </w:r>
      <w:r w:rsidRPr="001430FE">
        <w:rPr>
          <w:spacing w:val="-9"/>
        </w:rPr>
        <w:t xml:space="preserve"> </w:t>
      </w:r>
      <w:r w:rsidRPr="001430FE">
        <w:t>the Queensland</w:t>
      </w:r>
      <w:r w:rsidRPr="001430FE">
        <w:rPr>
          <w:spacing w:val="-3"/>
        </w:rPr>
        <w:t xml:space="preserve"> </w:t>
      </w:r>
      <w:r w:rsidRPr="001430FE">
        <w:t>Road</w:t>
      </w:r>
      <w:r w:rsidRPr="001430FE">
        <w:rPr>
          <w:spacing w:val="-3"/>
        </w:rPr>
        <w:t xml:space="preserve"> </w:t>
      </w:r>
      <w:r w:rsidRPr="001430FE">
        <w:t>Rules</w:t>
      </w:r>
      <w:r w:rsidRPr="001430FE">
        <w:rPr>
          <w:spacing w:val="-5"/>
        </w:rPr>
        <w:t xml:space="preserve"> </w:t>
      </w:r>
      <w:r w:rsidRPr="001430FE">
        <w:t>and</w:t>
      </w:r>
      <w:r w:rsidRPr="001430FE">
        <w:rPr>
          <w:spacing w:val="-3"/>
        </w:rPr>
        <w:t xml:space="preserve"> </w:t>
      </w:r>
      <w:r w:rsidRPr="001430FE">
        <w:t>other</w:t>
      </w:r>
      <w:r w:rsidRPr="001430FE">
        <w:rPr>
          <w:spacing w:val="-2"/>
        </w:rPr>
        <w:t xml:space="preserve"> </w:t>
      </w:r>
      <w:r w:rsidRPr="001430FE">
        <w:t>transport</w:t>
      </w:r>
      <w:r w:rsidRPr="001430FE">
        <w:rPr>
          <w:spacing w:val="-1"/>
        </w:rPr>
        <w:t xml:space="preserve"> </w:t>
      </w:r>
      <w:r w:rsidRPr="001430FE">
        <w:t>legislation.</w:t>
      </w:r>
    </w:p>
    <w:p w14:paraId="1EF09ACB" w14:textId="624F957A" w:rsidR="000E79E0" w:rsidRPr="001430FE" w:rsidRDefault="00894ED3" w:rsidP="007E3B11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 w:rsidRPr="001430FE">
        <w:rPr>
          <w:spacing w:val="-2"/>
        </w:rPr>
        <w:t>Amendments</w:t>
      </w:r>
      <w:r w:rsidRPr="001430FE">
        <w:rPr>
          <w:spacing w:val="-14"/>
        </w:rPr>
        <w:t xml:space="preserve"> </w:t>
      </w:r>
      <w:r w:rsidRPr="001430FE">
        <w:rPr>
          <w:spacing w:val="-2"/>
        </w:rPr>
        <w:t>to</w:t>
      </w:r>
      <w:r w:rsidRPr="001430FE">
        <w:rPr>
          <w:spacing w:val="-13"/>
        </w:rPr>
        <w:t xml:space="preserve"> </w:t>
      </w:r>
      <w:r w:rsidRPr="001430FE">
        <w:rPr>
          <w:spacing w:val="-2"/>
        </w:rPr>
        <w:t>the</w:t>
      </w:r>
      <w:r w:rsidRPr="001430FE">
        <w:rPr>
          <w:spacing w:val="-11"/>
        </w:rPr>
        <w:t xml:space="preserve"> </w:t>
      </w:r>
      <w:r w:rsidRPr="001430FE">
        <w:rPr>
          <w:spacing w:val="-2"/>
        </w:rPr>
        <w:t>TORUM</w:t>
      </w:r>
      <w:r w:rsidRPr="001430FE">
        <w:rPr>
          <w:spacing w:val="-11"/>
        </w:rPr>
        <w:t xml:space="preserve"> </w:t>
      </w:r>
      <w:r w:rsidRPr="001430FE">
        <w:rPr>
          <w:spacing w:val="-2"/>
        </w:rPr>
        <w:t>Act</w:t>
      </w:r>
      <w:r w:rsidRPr="001430FE">
        <w:rPr>
          <w:spacing w:val="-4"/>
        </w:rPr>
        <w:t>:</w:t>
      </w:r>
    </w:p>
    <w:p w14:paraId="1EF09ACD" w14:textId="3F54CC7A" w:rsidR="000E79E0" w:rsidRPr="001430FE" w:rsidRDefault="00894ED3" w:rsidP="007E3B11">
      <w:pPr>
        <w:pStyle w:val="ListParagraph"/>
        <w:numPr>
          <w:ilvl w:val="1"/>
          <w:numId w:val="1"/>
        </w:numPr>
        <w:tabs>
          <w:tab w:val="left" w:pos="426"/>
          <w:tab w:val="left" w:pos="1046"/>
        </w:tabs>
        <w:spacing w:before="120"/>
        <w:ind w:left="850" w:right="6" w:hanging="425"/>
      </w:pPr>
      <w:r w:rsidRPr="001430FE">
        <w:t>Improve</w:t>
      </w:r>
      <w:r w:rsidR="00F778D9" w:rsidRPr="001430FE">
        <w:t>s</w:t>
      </w:r>
      <w:r w:rsidRPr="001430FE">
        <w:t xml:space="preserve"> the efficiency of court processes by allowing documents, or evidence about documents,</w:t>
      </w:r>
      <w:r w:rsidRPr="001430FE">
        <w:rPr>
          <w:spacing w:val="-4"/>
        </w:rPr>
        <w:t xml:space="preserve"> </w:t>
      </w:r>
      <w:r w:rsidRPr="001430FE">
        <w:t>to</w:t>
      </w:r>
      <w:r w:rsidRPr="001430FE">
        <w:rPr>
          <w:spacing w:val="-5"/>
        </w:rPr>
        <w:t xml:space="preserve"> </w:t>
      </w:r>
      <w:r w:rsidRPr="001430FE">
        <w:t>be</w:t>
      </w:r>
      <w:r w:rsidRPr="001430FE">
        <w:rPr>
          <w:spacing w:val="-5"/>
        </w:rPr>
        <w:t xml:space="preserve"> </w:t>
      </w:r>
      <w:r w:rsidRPr="001430FE">
        <w:t>evidence</w:t>
      </w:r>
      <w:r w:rsidRPr="001430FE">
        <w:rPr>
          <w:spacing w:val="-5"/>
        </w:rPr>
        <w:t xml:space="preserve"> </w:t>
      </w:r>
      <w:r w:rsidRPr="001430FE">
        <w:t>of</w:t>
      </w:r>
      <w:r w:rsidRPr="001430FE">
        <w:rPr>
          <w:spacing w:val="-4"/>
        </w:rPr>
        <w:t xml:space="preserve"> </w:t>
      </w:r>
      <w:r w:rsidRPr="001430FE">
        <w:t>certain</w:t>
      </w:r>
      <w:r w:rsidRPr="001430FE">
        <w:rPr>
          <w:spacing w:val="-5"/>
        </w:rPr>
        <w:t xml:space="preserve"> </w:t>
      </w:r>
      <w:r w:rsidRPr="001430FE">
        <w:t>technical,</w:t>
      </w:r>
      <w:r w:rsidRPr="001430FE">
        <w:rPr>
          <w:spacing w:val="-4"/>
        </w:rPr>
        <w:t xml:space="preserve"> </w:t>
      </w:r>
      <w:r w:rsidRPr="001430FE">
        <w:t>objective</w:t>
      </w:r>
      <w:r w:rsidR="008B381C" w:rsidRPr="001430FE">
        <w:t>,</w:t>
      </w:r>
      <w:r w:rsidRPr="001430FE">
        <w:rPr>
          <w:spacing w:val="-5"/>
        </w:rPr>
        <w:t xml:space="preserve"> </w:t>
      </w:r>
      <w:r w:rsidRPr="001430FE">
        <w:t>and</w:t>
      </w:r>
      <w:r w:rsidRPr="001430FE">
        <w:rPr>
          <w:spacing w:val="-5"/>
        </w:rPr>
        <w:t xml:space="preserve"> </w:t>
      </w:r>
      <w:r w:rsidRPr="001430FE">
        <w:t>non-contentious</w:t>
      </w:r>
      <w:r w:rsidRPr="001430FE">
        <w:rPr>
          <w:spacing w:val="-6"/>
        </w:rPr>
        <w:t xml:space="preserve"> </w:t>
      </w:r>
      <w:r w:rsidRPr="001430FE">
        <w:t>matters relating to vehicle standards offences.</w:t>
      </w:r>
    </w:p>
    <w:p w14:paraId="1EF09ACF" w14:textId="22264795" w:rsidR="000E79E0" w:rsidRPr="001430FE" w:rsidRDefault="00894ED3" w:rsidP="007E3B11">
      <w:pPr>
        <w:pStyle w:val="ListParagraph"/>
        <w:numPr>
          <w:ilvl w:val="1"/>
          <w:numId w:val="1"/>
        </w:numPr>
        <w:tabs>
          <w:tab w:val="left" w:pos="426"/>
          <w:tab w:val="left" w:pos="1046"/>
        </w:tabs>
        <w:spacing w:before="120"/>
        <w:ind w:left="850" w:right="6" w:hanging="425"/>
      </w:pPr>
      <w:r w:rsidRPr="001430FE">
        <w:t>Update</w:t>
      </w:r>
      <w:r w:rsidR="007D286E" w:rsidRPr="001430FE">
        <w:t>s</w:t>
      </w:r>
      <w:r w:rsidRPr="001430FE">
        <w:rPr>
          <w:spacing w:val="-15"/>
        </w:rPr>
        <w:t xml:space="preserve"> </w:t>
      </w:r>
      <w:r w:rsidRPr="001430FE">
        <w:t>and</w:t>
      </w:r>
      <w:r w:rsidRPr="001430FE">
        <w:rPr>
          <w:spacing w:val="-16"/>
        </w:rPr>
        <w:t xml:space="preserve"> </w:t>
      </w:r>
      <w:r w:rsidRPr="001430FE">
        <w:t>clarif</w:t>
      </w:r>
      <w:r w:rsidR="007D286E" w:rsidRPr="001430FE">
        <w:t>ies</w:t>
      </w:r>
      <w:r w:rsidRPr="001430FE">
        <w:rPr>
          <w:spacing w:val="-15"/>
        </w:rPr>
        <w:t xml:space="preserve"> </w:t>
      </w:r>
      <w:r w:rsidRPr="001430FE">
        <w:t>the</w:t>
      </w:r>
      <w:r w:rsidRPr="001430FE">
        <w:rPr>
          <w:spacing w:val="-14"/>
        </w:rPr>
        <w:t xml:space="preserve"> </w:t>
      </w:r>
      <w:r w:rsidRPr="001430FE">
        <w:t>definition</w:t>
      </w:r>
      <w:r w:rsidRPr="001430FE">
        <w:rPr>
          <w:spacing w:val="-16"/>
        </w:rPr>
        <w:t xml:space="preserve"> </w:t>
      </w:r>
      <w:r w:rsidRPr="001430FE">
        <w:t>of</w:t>
      </w:r>
      <w:r w:rsidRPr="001430FE">
        <w:rPr>
          <w:spacing w:val="-13"/>
        </w:rPr>
        <w:t xml:space="preserve"> </w:t>
      </w:r>
      <w:r w:rsidRPr="001430FE">
        <w:t>GVM</w:t>
      </w:r>
      <w:r w:rsidRPr="001430FE">
        <w:rPr>
          <w:spacing w:val="-15"/>
        </w:rPr>
        <w:t xml:space="preserve"> </w:t>
      </w:r>
      <w:r w:rsidRPr="001430FE">
        <w:t>(which</w:t>
      </w:r>
      <w:r w:rsidRPr="001430FE">
        <w:rPr>
          <w:spacing w:val="-16"/>
        </w:rPr>
        <w:t xml:space="preserve"> </w:t>
      </w:r>
      <w:r w:rsidRPr="001430FE">
        <w:t>is</w:t>
      </w:r>
      <w:r w:rsidRPr="001430FE">
        <w:rPr>
          <w:spacing w:val="-15"/>
        </w:rPr>
        <w:t xml:space="preserve"> </w:t>
      </w:r>
      <w:r w:rsidRPr="001430FE">
        <w:t>the</w:t>
      </w:r>
      <w:r w:rsidRPr="001430FE">
        <w:rPr>
          <w:spacing w:val="-15"/>
        </w:rPr>
        <w:t xml:space="preserve"> </w:t>
      </w:r>
      <w:r w:rsidRPr="001430FE">
        <w:t>term</w:t>
      </w:r>
      <w:r w:rsidRPr="001430FE">
        <w:rPr>
          <w:spacing w:val="-15"/>
        </w:rPr>
        <w:t xml:space="preserve"> </w:t>
      </w:r>
      <w:r w:rsidRPr="001430FE">
        <w:t>usually</w:t>
      </w:r>
      <w:r w:rsidRPr="001430FE">
        <w:rPr>
          <w:spacing w:val="-14"/>
        </w:rPr>
        <w:t xml:space="preserve"> </w:t>
      </w:r>
      <w:r w:rsidRPr="001430FE">
        <w:t>used</w:t>
      </w:r>
      <w:r w:rsidRPr="001430FE">
        <w:rPr>
          <w:spacing w:val="-16"/>
        </w:rPr>
        <w:t xml:space="preserve"> </w:t>
      </w:r>
      <w:r w:rsidRPr="001430FE">
        <w:t>to</w:t>
      </w:r>
      <w:r w:rsidRPr="001430FE">
        <w:rPr>
          <w:spacing w:val="-15"/>
        </w:rPr>
        <w:t xml:space="preserve"> </w:t>
      </w:r>
      <w:r w:rsidRPr="001430FE">
        <w:t>refer</w:t>
      </w:r>
      <w:r w:rsidRPr="001430FE">
        <w:rPr>
          <w:spacing w:val="-15"/>
        </w:rPr>
        <w:t xml:space="preserve"> </w:t>
      </w:r>
      <w:r w:rsidRPr="001430FE">
        <w:t>to</w:t>
      </w:r>
      <w:r w:rsidRPr="001430FE">
        <w:rPr>
          <w:spacing w:val="-15"/>
        </w:rPr>
        <w:t xml:space="preserve"> </w:t>
      </w:r>
      <w:r w:rsidRPr="001430FE">
        <w:t>gross vehicle</w:t>
      </w:r>
      <w:r w:rsidRPr="001430FE">
        <w:rPr>
          <w:spacing w:val="-8"/>
        </w:rPr>
        <w:t xml:space="preserve"> </w:t>
      </w:r>
      <w:r w:rsidRPr="001430FE">
        <w:t>mass)</w:t>
      </w:r>
      <w:r w:rsidRPr="001430FE">
        <w:rPr>
          <w:spacing w:val="-5"/>
        </w:rPr>
        <w:t xml:space="preserve"> </w:t>
      </w:r>
      <w:r w:rsidRPr="001430FE">
        <w:t>to</w:t>
      </w:r>
      <w:r w:rsidRPr="001430FE">
        <w:rPr>
          <w:spacing w:val="-6"/>
        </w:rPr>
        <w:t xml:space="preserve"> </w:t>
      </w:r>
      <w:r w:rsidRPr="001430FE">
        <w:t>better</w:t>
      </w:r>
      <w:r w:rsidRPr="001430FE">
        <w:rPr>
          <w:spacing w:val="-5"/>
        </w:rPr>
        <w:t xml:space="preserve"> </w:t>
      </w:r>
      <w:r w:rsidRPr="001430FE">
        <w:t>reflect</w:t>
      </w:r>
      <w:r w:rsidRPr="001430FE">
        <w:rPr>
          <w:spacing w:val="-4"/>
        </w:rPr>
        <w:t xml:space="preserve"> </w:t>
      </w:r>
      <w:r w:rsidRPr="001430FE">
        <w:t>how</w:t>
      </w:r>
      <w:r w:rsidRPr="001430FE">
        <w:rPr>
          <w:spacing w:val="-6"/>
        </w:rPr>
        <w:t xml:space="preserve"> </w:t>
      </w:r>
      <w:r w:rsidRPr="001430FE">
        <w:t>a</w:t>
      </w:r>
      <w:r w:rsidRPr="001430FE">
        <w:rPr>
          <w:spacing w:val="-6"/>
        </w:rPr>
        <w:t xml:space="preserve"> </w:t>
      </w:r>
      <w:r w:rsidRPr="001430FE">
        <w:t>vehicle's</w:t>
      </w:r>
      <w:r w:rsidRPr="001430FE">
        <w:rPr>
          <w:spacing w:val="-8"/>
        </w:rPr>
        <w:t xml:space="preserve"> </w:t>
      </w:r>
      <w:r w:rsidRPr="001430FE">
        <w:t>GVM</w:t>
      </w:r>
      <w:r w:rsidRPr="001430FE">
        <w:rPr>
          <w:spacing w:val="-7"/>
        </w:rPr>
        <w:t xml:space="preserve"> </w:t>
      </w:r>
      <w:r w:rsidRPr="001430FE">
        <w:t>can</w:t>
      </w:r>
      <w:r w:rsidRPr="001430FE">
        <w:rPr>
          <w:spacing w:val="-6"/>
        </w:rPr>
        <w:t xml:space="preserve"> </w:t>
      </w:r>
      <w:r w:rsidRPr="001430FE">
        <w:t>be</w:t>
      </w:r>
      <w:r w:rsidRPr="001430FE">
        <w:rPr>
          <w:spacing w:val="-6"/>
        </w:rPr>
        <w:t xml:space="preserve"> </w:t>
      </w:r>
      <w:r w:rsidRPr="001430FE">
        <w:t>stated.</w:t>
      </w:r>
    </w:p>
    <w:p w14:paraId="3DC93C11" w14:textId="77777777" w:rsidR="0081743E" w:rsidRPr="001430FE" w:rsidRDefault="00894ED3" w:rsidP="007E3B11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 w:rsidRPr="001430FE">
        <w:t xml:space="preserve">The Bill also </w:t>
      </w:r>
      <w:r w:rsidRPr="001430FE">
        <w:rPr>
          <w:spacing w:val="-2"/>
        </w:rPr>
        <w:t>amends</w:t>
      </w:r>
      <w:r w:rsidRPr="001430FE">
        <w:t xml:space="preserve"> the</w:t>
      </w:r>
      <w:r w:rsidR="0081743E" w:rsidRPr="001430FE">
        <w:t>:</w:t>
      </w:r>
    </w:p>
    <w:p w14:paraId="6BA032CC" w14:textId="698D8887" w:rsidR="00E007F8" w:rsidRPr="001430FE" w:rsidRDefault="00894ED3" w:rsidP="007E3B11">
      <w:pPr>
        <w:pStyle w:val="ListParagraph"/>
        <w:numPr>
          <w:ilvl w:val="1"/>
          <w:numId w:val="1"/>
        </w:numPr>
        <w:tabs>
          <w:tab w:val="left" w:pos="426"/>
          <w:tab w:val="left" w:pos="1046"/>
        </w:tabs>
        <w:spacing w:before="120"/>
        <w:ind w:left="850" w:right="6" w:hanging="425"/>
      </w:pPr>
      <w:r w:rsidRPr="001430FE">
        <w:rPr>
          <w:i/>
        </w:rPr>
        <w:t xml:space="preserve">Transport Planning and Coordination Act 1994 </w:t>
      </w:r>
      <w:r w:rsidRPr="001430FE">
        <w:t>to ensure digital photos for authorisations, driver licences and photo identification cards delivered by the Department</w:t>
      </w:r>
      <w:r w:rsidRPr="001430FE">
        <w:rPr>
          <w:spacing w:val="-11"/>
        </w:rPr>
        <w:t xml:space="preserve"> </w:t>
      </w:r>
      <w:r w:rsidRPr="001430FE">
        <w:t>of</w:t>
      </w:r>
      <w:r w:rsidRPr="001430FE">
        <w:rPr>
          <w:spacing w:val="-11"/>
        </w:rPr>
        <w:t xml:space="preserve"> </w:t>
      </w:r>
      <w:r w:rsidRPr="001430FE">
        <w:t>Transport</w:t>
      </w:r>
      <w:r w:rsidRPr="001430FE">
        <w:rPr>
          <w:spacing w:val="-13"/>
        </w:rPr>
        <w:t xml:space="preserve"> </w:t>
      </w:r>
      <w:r w:rsidRPr="001430FE">
        <w:t>and</w:t>
      </w:r>
      <w:r w:rsidRPr="001430FE">
        <w:rPr>
          <w:spacing w:val="-14"/>
        </w:rPr>
        <w:t xml:space="preserve"> </w:t>
      </w:r>
      <w:r w:rsidRPr="001430FE">
        <w:t>Main</w:t>
      </w:r>
      <w:r w:rsidRPr="001430FE">
        <w:rPr>
          <w:spacing w:val="-12"/>
        </w:rPr>
        <w:t xml:space="preserve"> </w:t>
      </w:r>
      <w:r w:rsidRPr="001430FE">
        <w:t>Roads</w:t>
      </w:r>
      <w:r w:rsidRPr="001430FE">
        <w:rPr>
          <w:spacing w:val="-14"/>
        </w:rPr>
        <w:t xml:space="preserve"> </w:t>
      </w:r>
      <w:r w:rsidRPr="001430FE">
        <w:t>are</w:t>
      </w:r>
      <w:r w:rsidRPr="001430FE">
        <w:rPr>
          <w:spacing w:val="-12"/>
        </w:rPr>
        <w:t xml:space="preserve"> </w:t>
      </w:r>
      <w:r w:rsidRPr="001430FE">
        <w:t>a</w:t>
      </w:r>
      <w:r w:rsidRPr="001430FE">
        <w:rPr>
          <w:spacing w:val="-14"/>
        </w:rPr>
        <w:t xml:space="preserve"> </w:t>
      </w:r>
      <w:r w:rsidRPr="001430FE">
        <w:t>true</w:t>
      </w:r>
      <w:r w:rsidRPr="001430FE">
        <w:rPr>
          <w:spacing w:val="-11"/>
        </w:rPr>
        <w:t xml:space="preserve"> </w:t>
      </w:r>
      <w:r w:rsidRPr="001430FE">
        <w:t>likeness</w:t>
      </w:r>
      <w:r w:rsidRPr="001430FE">
        <w:rPr>
          <w:spacing w:val="-12"/>
        </w:rPr>
        <w:t xml:space="preserve"> </w:t>
      </w:r>
      <w:r w:rsidRPr="001430FE">
        <w:t>of</w:t>
      </w:r>
      <w:r w:rsidRPr="001430FE">
        <w:rPr>
          <w:spacing w:val="-13"/>
        </w:rPr>
        <w:t xml:space="preserve"> </w:t>
      </w:r>
      <w:r w:rsidRPr="001430FE">
        <w:t>the</w:t>
      </w:r>
      <w:r w:rsidRPr="001430FE">
        <w:rPr>
          <w:spacing w:val="-12"/>
        </w:rPr>
        <w:t xml:space="preserve"> </w:t>
      </w:r>
      <w:r w:rsidRPr="001430FE">
        <w:t>person.</w:t>
      </w:r>
      <w:r w:rsidRPr="001430FE">
        <w:rPr>
          <w:spacing w:val="-13"/>
        </w:rPr>
        <w:t xml:space="preserve"> </w:t>
      </w:r>
      <w:r w:rsidRPr="001430FE">
        <w:t>The</w:t>
      </w:r>
      <w:r w:rsidRPr="001430FE">
        <w:rPr>
          <w:spacing w:val="-12"/>
        </w:rPr>
        <w:t xml:space="preserve"> </w:t>
      </w:r>
      <w:r w:rsidRPr="001430FE">
        <w:t>shelf</w:t>
      </w:r>
      <w:r w:rsidRPr="001430FE">
        <w:rPr>
          <w:spacing w:val="-11"/>
        </w:rPr>
        <w:t xml:space="preserve"> </w:t>
      </w:r>
      <w:r w:rsidRPr="001430FE">
        <w:t>life</w:t>
      </w:r>
      <w:r w:rsidRPr="001430FE">
        <w:rPr>
          <w:spacing w:val="-14"/>
        </w:rPr>
        <w:t xml:space="preserve"> </w:t>
      </w:r>
      <w:r w:rsidRPr="001430FE">
        <w:t>of a</w:t>
      </w:r>
      <w:r w:rsidRPr="001430FE">
        <w:rPr>
          <w:spacing w:val="-11"/>
        </w:rPr>
        <w:t xml:space="preserve"> </w:t>
      </w:r>
      <w:r w:rsidRPr="001430FE">
        <w:t>digital</w:t>
      </w:r>
      <w:r w:rsidRPr="001430FE">
        <w:rPr>
          <w:spacing w:val="-13"/>
        </w:rPr>
        <w:t xml:space="preserve"> </w:t>
      </w:r>
      <w:r w:rsidRPr="001430FE">
        <w:t>photo</w:t>
      </w:r>
      <w:r w:rsidRPr="001430FE">
        <w:rPr>
          <w:spacing w:val="-14"/>
        </w:rPr>
        <w:t xml:space="preserve"> </w:t>
      </w:r>
      <w:r w:rsidRPr="001430FE">
        <w:t>taken</w:t>
      </w:r>
      <w:r w:rsidRPr="001430FE">
        <w:rPr>
          <w:spacing w:val="-12"/>
        </w:rPr>
        <w:t xml:space="preserve"> </w:t>
      </w:r>
      <w:r w:rsidRPr="001430FE">
        <w:t>when</w:t>
      </w:r>
      <w:r w:rsidRPr="001430FE">
        <w:rPr>
          <w:spacing w:val="-11"/>
        </w:rPr>
        <w:t xml:space="preserve"> </w:t>
      </w:r>
      <w:r w:rsidRPr="001430FE">
        <w:t>a</w:t>
      </w:r>
      <w:r w:rsidRPr="001430FE">
        <w:rPr>
          <w:spacing w:val="-12"/>
        </w:rPr>
        <w:t xml:space="preserve"> </w:t>
      </w:r>
      <w:r w:rsidRPr="001430FE">
        <w:t>person</w:t>
      </w:r>
      <w:r w:rsidRPr="001430FE">
        <w:rPr>
          <w:spacing w:val="-12"/>
        </w:rPr>
        <w:t xml:space="preserve"> </w:t>
      </w:r>
      <w:r w:rsidRPr="001430FE">
        <w:t>is</w:t>
      </w:r>
      <w:r w:rsidRPr="001430FE">
        <w:rPr>
          <w:spacing w:val="-11"/>
        </w:rPr>
        <w:t xml:space="preserve"> </w:t>
      </w:r>
      <w:r w:rsidRPr="001430FE">
        <w:t>less</w:t>
      </w:r>
      <w:r w:rsidRPr="001430FE">
        <w:rPr>
          <w:spacing w:val="-14"/>
        </w:rPr>
        <w:t xml:space="preserve"> </w:t>
      </w:r>
      <w:r w:rsidRPr="001430FE">
        <w:t>than</w:t>
      </w:r>
      <w:r w:rsidRPr="001430FE">
        <w:rPr>
          <w:spacing w:val="-12"/>
        </w:rPr>
        <w:t xml:space="preserve"> </w:t>
      </w:r>
      <w:r w:rsidRPr="001430FE">
        <w:t>15</w:t>
      </w:r>
      <w:r w:rsidRPr="001430FE">
        <w:rPr>
          <w:spacing w:val="-12"/>
        </w:rPr>
        <w:t xml:space="preserve"> </w:t>
      </w:r>
      <w:r w:rsidRPr="001430FE">
        <w:t>years</w:t>
      </w:r>
      <w:r w:rsidRPr="001430FE">
        <w:rPr>
          <w:spacing w:val="-12"/>
        </w:rPr>
        <w:t xml:space="preserve"> </w:t>
      </w:r>
      <w:r w:rsidRPr="001430FE">
        <w:t>of</w:t>
      </w:r>
      <w:r w:rsidRPr="001430FE">
        <w:rPr>
          <w:spacing w:val="-12"/>
        </w:rPr>
        <w:t xml:space="preserve"> </w:t>
      </w:r>
      <w:r w:rsidRPr="001430FE">
        <w:t>age</w:t>
      </w:r>
      <w:r w:rsidRPr="001430FE">
        <w:rPr>
          <w:spacing w:val="-10"/>
        </w:rPr>
        <w:t xml:space="preserve"> </w:t>
      </w:r>
      <w:r w:rsidRPr="001430FE">
        <w:t>will</w:t>
      </w:r>
      <w:r w:rsidRPr="001430FE">
        <w:rPr>
          <w:spacing w:val="-11"/>
        </w:rPr>
        <w:t xml:space="preserve"> </w:t>
      </w:r>
      <w:r w:rsidRPr="001430FE">
        <w:t>be</w:t>
      </w:r>
      <w:r w:rsidRPr="001430FE">
        <w:rPr>
          <w:spacing w:val="-12"/>
        </w:rPr>
        <w:t xml:space="preserve"> </w:t>
      </w:r>
      <w:r w:rsidRPr="001430FE">
        <w:t>five</w:t>
      </w:r>
      <w:r w:rsidRPr="001430FE">
        <w:rPr>
          <w:spacing w:val="-12"/>
        </w:rPr>
        <w:t xml:space="preserve"> </w:t>
      </w:r>
      <w:r w:rsidRPr="001430FE">
        <w:t>years</w:t>
      </w:r>
      <w:r w:rsidRPr="001430FE">
        <w:rPr>
          <w:spacing w:val="-12"/>
        </w:rPr>
        <w:t xml:space="preserve"> </w:t>
      </w:r>
      <w:r w:rsidRPr="001430FE">
        <w:t>instead</w:t>
      </w:r>
      <w:r w:rsidRPr="001430FE">
        <w:rPr>
          <w:spacing w:val="-12"/>
        </w:rPr>
        <w:t xml:space="preserve"> </w:t>
      </w:r>
      <w:r w:rsidRPr="001430FE">
        <w:t>of 10 years.</w:t>
      </w:r>
    </w:p>
    <w:p w14:paraId="7CC1ADB0" w14:textId="4788014E" w:rsidR="00E007F8" w:rsidRPr="001430FE" w:rsidRDefault="00894ED3" w:rsidP="007E3B11">
      <w:pPr>
        <w:pStyle w:val="ListParagraph"/>
        <w:numPr>
          <w:ilvl w:val="1"/>
          <w:numId w:val="1"/>
        </w:numPr>
        <w:tabs>
          <w:tab w:val="left" w:pos="426"/>
          <w:tab w:val="left" w:pos="1046"/>
        </w:tabs>
        <w:spacing w:before="120"/>
        <w:ind w:left="850" w:right="6" w:hanging="425"/>
      </w:pPr>
      <w:r w:rsidRPr="00FD47DF">
        <w:rPr>
          <w:i/>
          <w:iCs/>
        </w:rPr>
        <w:t>Transport</w:t>
      </w:r>
      <w:r w:rsidRPr="001430FE">
        <w:rPr>
          <w:i/>
          <w:spacing w:val="-13"/>
        </w:rPr>
        <w:t xml:space="preserve"> </w:t>
      </w:r>
      <w:r w:rsidRPr="001430FE">
        <w:rPr>
          <w:i/>
        </w:rPr>
        <w:t>Infrastructure</w:t>
      </w:r>
      <w:r w:rsidRPr="001430FE">
        <w:rPr>
          <w:i/>
          <w:spacing w:val="-14"/>
        </w:rPr>
        <w:t xml:space="preserve"> </w:t>
      </w:r>
      <w:r w:rsidRPr="001430FE">
        <w:rPr>
          <w:i/>
        </w:rPr>
        <w:t>Act</w:t>
      </w:r>
      <w:r w:rsidRPr="001430FE">
        <w:rPr>
          <w:i/>
          <w:spacing w:val="-12"/>
        </w:rPr>
        <w:t xml:space="preserve"> </w:t>
      </w:r>
      <w:r w:rsidRPr="001430FE">
        <w:rPr>
          <w:i/>
        </w:rPr>
        <w:t>1994</w:t>
      </w:r>
      <w:r w:rsidRPr="001430FE">
        <w:rPr>
          <w:i/>
          <w:spacing w:val="-11"/>
        </w:rPr>
        <w:t xml:space="preserve"> </w:t>
      </w:r>
      <w:r w:rsidRPr="001430FE">
        <w:t>to</w:t>
      </w:r>
      <w:r w:rsidRPr="001430FE">
        <w:rPr>
          <w:spacing w:val="-13"/>
        </w:rPr>
        <w:t xml:space="preserve"> </w:t>
      </w:r>
      <w:r w:rsidRPr="001430FE">
        <w:t>clarify</w:t>
      </w:r>
      <w:r w:rsidRPr="001430FE">
        <w:rPr>
          <w:spacing w:val="-13"/>
        </w:rPr>
        <w:t xml:space="preserve"> </w:t>
      </w:r>
      <w:r w:rsidRPr="001430FE">
        <w:t>accommodation</w:t>
      </w:r>
      <w:r w:rsidRPr="001430FE">
        <w:rPr>
          <w:spacing w:val="-11"/>
        </w:rPr>
        <w:t xml:space="preserve"> </w:t>
      </w:r>
      <w:r w:rsidRPr="001430FE">
        <w:t>works may be undertaken as a result of a rail project providing certainty and consistency for landowners</w:t>
      </w:r>
      <w:r w:rsidRPr="001430FE">
        <w:rPr>
          <w:spacing w:val="-3"/>
        </w:rPr>
        <w:t xml:space="preserve"> </w:t>
      </w:r>
      <w:r w:rsidRPr="001430FE">
        <w:t>and</w:t>
      </w:r>
      <w:r w:rsidRPr="001430FE">
        <w:rPr>
          <w:spacing w:val="-4"/>
        </w:rPr>
        <w:t xml:space="preserve"> </w:t>
      </w:r>
      <w:r w:rsidRPr="001430FE">
        <w:t>all</w:t>
      </w:r>
      <w:r w:rsidRPr="001430FE">
        <w:rPr>
          <w:spacing w:val="-7"/>
        </w:rPr>
        <w:t xml:space="preserve"> </w:t>
      </w:r>
      <w:r w:rsidRPr="001430FE">
        <w:t>transport</w:t>
      </w:r>
      <w:r w:rsidRPr="001430FE">
        <w:rPr>
          <w:spacing w:val="-2"/>
        </w:rPr>
        <w:t xml:space="preserve"> </w:t>
      </w:r>
      <w:r w:rsidRPr="001430FE">
        <w:t>infrastructure</w:t>
      </w:r>
      <w:r w:rsidRPr="001430FE">
        <w:rPr>
          <w:spacing w:val="-4"/>
        </w:rPr>
        <w:t xml:space="preserve"> </w:t>
      </w:r>
      <w:r w:rsidRPr="001430FE">
        <w:t>projects.</w:t>
      </w:r>
    </w:p>
    <w:p w14:paraId="1EF09AD5" w14:textId="01C0C55C" w:rsidR="000E79E0" w:rsidRPr="001430FE" w:rsidRDefault="00894ED3" w:rsidP="007E3B11">
      <w:pPr>
        <w:pStyle w:val="ListParagraph"/>
        <w:numPr>
          <w:ilvl w:val="1"/>
          <w:numId w:val="1"/>
        </w:numPr>
        <w:tabs>
          <w:tab w:val="left" w:pos="426"/>
          <w:tab w:val="left" w:pos="1046"/>
        </w:tabs>
        <w:spacing w:before="120"/>
        <w:ind w:left="850" w:right="6" w:hanging="425"/>
      </w:pPr>
      <w:r w:rsidRPr="00FD47DF">
        <w:rPr>
          <w:i/>
          <w:iCs/>
        </w:rPr>
        <w:t>Housing</w:t>
      </w:r>
      <w:r w:rsidRPr="00FD47DF">
        <w:rPr>
          <w:i/>
          <w:iCs/>
          <w:spacing w:val="-11"/>
        </w:rPr>
        <w:t xml:space="preserve"> </w:t>
      </w:r>
      <w:r w:rsidRPr="00FD47DF">
        <w:rPr>
          <w:i/>
          <w:iCs/>
          <w:spacing w:val="-4"/>
        </w:rPr>
        <w:t>L</w:t>
      </w:r>
      <w:r w:rsidRPr="001430FE">
        <w:rPr>
          <w:i/>
          <w:iCs/>
          <w:spacing w:val="-4"/>
        </w:rPr>
        <w:t>egislation</w:t>
      </w:r>
      <w:r w:rsidRPr="001430FE">
        <w:rPr>
          <w:i/>
          <w:iCs/>
          <w:spacing w:val="-11"/>
        </w:rPr>
        <w:t xml:space="preserve"> </w:t>
      </w:r>
      <w:r w:rsidRPr="001430FE">
        <w:rPr>
          <w:i/>
          <w:iCs/>
          <w:spacing w:val="-4"/>
        </w:rPr>
        <w:t>Amendment</w:t>
      </w:r>
      <w:r w:rsidRPr="001430FE">
        <w:rPr>
          <w:i/>
          <w:iCs/>
          <w:spacing w:val="-7"/>
        </w:rPr>
        <w:t xml:space="preserve"> </w:t>
      </w:r>
      <w:r w:rsidRPr="001430FE">
        <w:rPr>
          <w:i/>
          <w:iCs/>
          <w:spacing w:val="-4"/>
        </w:rPr>
        <w:t>Act</w:t>
      </w:r>
      <w:r w:rsidRPr="001430FE">
        <w:rPr>
          <w:i/>
          <w:iCs/>
          <w:spacing w:val="-10"/>
        </w:rPr>
        <w:t xml:space="preserve"> </w:t>
      </w:r>
      <w:r w:rsidRPr="001430FE">
        <w:rPr>
          <w:i/>
          <w:iCs/>
          <w:spacing w:val="-4"/>
        </w:rPr>
        <w:t>2021</w:t>
      </w:r>
      <w:r w:rsidRPr="001430FE">
        <w:rPr>
          <w:spacing w:val="-12"/>
        </w:rPr>
        <w:t xml:space="preserve"> </w:t>
      </w:r>
      <w:r w:rsidRPr="001430FE">
        <w:rPr>
          <w:spacing w:val="-4"/>
        </w:rPr>
        <w:t>to</w:t>
      </w:r>
      <w:r w:rsidRPr="001430FE">
        <w:rPr>
          <w:spacing w:val="-10"/>
        </w:rPr>
        <w:t xml:space="preserve"> </w:t>
      </w:r>
      <w:r w:rsidRPr="001430FE">
        <w:rPr>
          <w:spacing w:val="-4"/>
        </w:rPr>
        <w:t>correct</w:t>
      </w:r>
      <w:r w:rsidRPr="001430FE">
        <w:rPr>
          <w:spacing w:val="-10"/>
        </w:rPr>
        <w:t xml:space="preserve"> </w:t>
      </w:r>
      <w:r w:rsidRPr="001430FE">
        <w:rPr>
          <w:spacing w:val="-4"/>
        </w:rPr>
        <w:t>a</w:t>
      </w:r>
      <w:r w:rsidRPr="001430FE">
        <w:rPr>
          <w:spacing w:val="-12"/>
        </w:rPr>
        <w:t xml:space="preserve"> </w:t>
      </w:r>
      <w:r w:rsidRPr="001430FE">
        <w:rPr>
          <w:spacing w:val="-4"/>
        </w:rPr>
        <w:t>drafting</w:t>
      </w:r>
      <w:r w:rsidRPr="001430FE">
        <w:rPr>
          <w:spacing w:val="-10"/>
        </w:rPr>
        <w:t xml:space="preserve"> </w:t>
      </w:r>
      <w:r w:rsidRPr="001430FE">
        <w:rPr>
          <w:spacing w:val="-4"/>
        </w:rPr>
        <w:t>error.</w:t>
      </w:r>
    </w:p>
    <w:p w14:paraId="1EF09AD7" w14:textId="77777777" w:rsidR="000E79E0" w:rsidRPr="001430FE" w:rsidRDefault="00894ED3" w:rsidP="007E3B11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 w:rsidRPr="001430FE">
        <w:rPr>
          <w:u w:val="single"/>
        </w:rPr>
        <w:t>Cabinet approved</w:t>
      </w:r>
      <w:r w:rsidRPr="001430FE">
        <w:t xml:space="preserve"> the introduction of the Transport Legislation (Road Safety and Other Matters) Amendment Bill 2022 into the Legislative Assembly.</w:t>
      </w:r>
    </w:p>
    <w:p w14:paraId="1EF09AD9" w14:textId="1E2CB136" w:rsidR="000E79E0" w:rsidRPr="001430FE" w:rsidRDefault="00894ED3" w:rsidP="001430FE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425" w:right="6" w:hanging="425"/>
        <w:jc w:val="both"/>
      </w:pPr>
      <w:r w:rsidRPr="001430FE">
        <w:rPr>
          <w:i/>
          <w:spacing w:val="-2"/>
          <w:u w:val="single"/>
        </w:rPr>
        <w:t>Attachments</w:t>
      </w:r>
      <w:r w:rsidR="007E3B11" w:rsidRPr="001430FE">
        <w:rPr>
          <w:iCs/>
          <w:spacing w:val="-2"/>
        </w:rPr>
        <w:t>:</w:t>
      </w:r>
    </w:p>
    <w:p w14:paraId="1EF09ADA" w14:textId="2C1E8341" w:rsidR="000E79E0" w:rsidRPr="001430FE" w:rsidRDefault="004F1F63" w:rsidP="007E3B11">
      <w:pPr>
        <w:pStyle w:val="ListParagraph"/>
        <w:numPr>
          <w:ilvl w:val="1"/>
          <w:numId w:val="1"/>
        </w:numPr>
        <w:tabs>
          <w:tab w:val="left" w:pos="426"/>
          <w:tab w:val="left" w:pos="1046"/>
        </w:tabs>
        <w:spacing w:before="120"/>
        <w:ind w:left="850" w:right="6" w:hanging="425"/>
      </w:pPr>
      <w:hyperlink r:id="rId9" w:history="1">
        <w:r w:rsidR="00894ED3" w:rsidRPr="004021F5">
          <w:rPr>
            <w:rStyle w:val="Hyperlink"/>
          </w:rPr>
          <w:t>Transport</w:t>
        </w:r>
        <w:r w:rsidR="00894ED3" w:rsidRPr="004021F5">
          <w:rPr>
            <w:rStyle w:val="Hyperlink"/>
            <w:spacing w:val="-4"/>
          </w:rPr>
          <w:t xml:space="preserve"> </w:t>
        </w:r>
        <w:r w:rsidR="00894ED3" w:rsidRPr="004021F5">
          <w:rPr>
            <w:rStyle w:val="Hyperlink"/>
          </w:rPr>
          <w:t>Legislation</w:t>
        </w:r>
        <w:r w:rsidR="00894ED3" w:rsidRPr="004021F5">
          <w:rPr>
            <w:rStyle w:val="Hyperlink"/>
            <w:spacing w:val="-8"/>
          </w:rPr>
          <w:t xml:space="preserve"> </w:t>
        </w:r>
        <w:r w:rsidR="00894ED3" w:rsidRPr="004021F5">
          <w:rPr>
            <w:rStyle w:val="Hyperlink"/>
          </w:rPr>
          <w:t>(Road</w:t>
        </w:r>
        <w:r w:rsidR="00894ED3" w:rsidRPr="004021F5">
          <w:rPr>
            <w:rStyle w:val="Hyperlink"/>
            <w:spacing w:val="-5"/>
          </w:rPr>
          <w:t xml:space="preserve"> </w:t>
        </w:r>
        <w:r w:rsidR="00894ED3" w:rsidRPr="004021F5">
          <w:rPr>
            <w:rStyle w:val="Hyperlink"/>
          </w:rPr>
          <w:t>Safety</w:t>
        </w:r>
        <w:r w:rsidR="00894ED3" w:rsidRPr="004021F5">
          <w:rPr>
            <w:rStyle w:val="Hyperlink"/>
            <w:spacing w:val="-5"/>
          </w:rPr>
          <w:t xml:space="preserve"> </w:t>
        </w:r>
        <w:r w:rsidR="00894ED3" w:rsidRPr="004021F5">
          <w:rPr>
            <w:rStyle w:val="Hyperlink"/>
          </w:rPr>
          <w:t>and</w:t>
        </w:r>
        <w:r w:rsidR="00894ED3" w:rsidRPr="004021F5">
          <w:rPr>
            <w:rStyle w:val="Hyperlink"/>
            <w:spacing w:val="-7"/>
          </w:rPr>
          <w:t xml:space="preserve"> </w:t>
        </w:r>
        <w:r w:rsidR="00894ED3" w:rsidRPr="004021F5">
          <w:rPr>
            <w:rStyle w:val="Hyperlink"/>
          </w:rPr>
          <w:t>Other</w:t>
        </w:r>
        <w:r w:rsidR="00894ED3" w:rsidRPr="004021F5">
          <w:rPr>
            <w:rStyle w:val="Hyperlink"/>
            <w:spacing w:val="-7"/>
          </w:rPr>
          <w:t xml:space="preserve"> </w:t>
        </w:r>
        <w:r w:rsidR="00894ED3" w:rsidRPr="004021F5">
          <w:rPr>
            <w:rStyle w:val="Hyperlink"/>
          </w:rPr>
          <w:t>Matters)</w:t>
        </w:r>
        <w:r w:rsidR="00894ED3" w:rsidRPr="004021F5">
          <w:rPr>
            <w:rStyle w:val="Hyperlink"/>
            <w:spacing w:val="-6"/>
          </w:rPr>
          <w:t xml:space="preserve"> </w:t>
        </w:r>
        <w:r w:rsidR="00894ED3" w:rsidRPr="004021F5">
          <w:rPr>
            <w:rStyle w:val="Hyperlink"/>
          </w:rPr>
          <w:t>Amendment</w:t>
        </w:r>
        <w:r w:rsidR="00894ED3" w:rsidRPr="004021F5">
          <w:rPr>
            <w:rStyle w:val="Hyperlink"/>
            <w:spacing w:val="-7"/>
          </w:rPr>
          <w:t xml:space="preserve"> </w:t>
        </w:r>
        <w:r w:rsidR="00894ED3" w:rsidRPr="004021F5">
          <w:rPr>
            <w:rStyle w:val="Hyperlink"/>
          </w:rPr>
          <w:t>Bill</w:t>
        </w:r>
        <w:r w:rsidR="00894ED3" w:rsidRPr="004021F5">
          <w:rPr>
            <w:rStyle w:val="Hyperlink"/>
            <w:spacing w:val="-5"/>
          </w:rPr>
          <w:t xml:space="preserve"> </w:t>
        </w:r>
        <w:r w:rsidR="00894ED3" w:rsidRPr="004021F5">
          <w:rPr>
            <w:rStyle w:val="Hyperlink"/>
            <w:spacing w:val="-4"/>
          </w:rPr>
          <w:t>2022</w:t>
        </w:r>
      </w:hyperlink>
    </w:p>
    <w:p w14:paraId="1EF09ADB" w14:textId="27E15688" w:rsidR="000E79E0" w:rsidRPr="001430FE" w:rsidRDefault="004F1F63" w:rsidP="007E3B11">
      <w:pPr>
        <w:pStyle w:val="ListParagraph"/>
        <w:numPr>
          <w:ilvl w:val="1"/>
          <w:numId w:val="1"/>
        </w:numPr>
        <w:tabs>
          <w:tab w:val="left" w:pos="426"/>
          <w:tab w:val="left" w:pos="1046"/>
        </w:tabs>
        <w:spacing w:before="120"/>
        <w:ind w:left="850" w:right="6" w:hanging="425"/>
      </w:pPr>
      <w:hyperlink r:id="rId10" w:history="1">
        <w:r w:rsidR="00894ED3" w:rsidRPr="004021F5">
          <w:rPr>
            <w:rStyle w:val="Hyperlink"/>
          </w:rPr>
          <w:t>Explanatory</w:t>
        </w:r>
        <w:r w:rsidR="00894ED3" w:rsidRPr="004021F5">
          <w:rPr>
            <w:rStyle w:val="Hyperlink"/>
            <w:spacing w:val="39"/>
          </w:rPr>
          <w:t xml:space="preserve"> </w:t>
        </w:r>
        <w:r w:rsidR="00894ED3" w:rsidRPr="004021F5">
          <w:rPr>
            <w:rStyle w:val="Hyperlink"/>
          </w:rPr>
          <w:t>Notes</w:t>
        </w:r>
      </w:hyperlink>
      <w:r w:rsidR="00894ED3" w:rsidRPr="001430FE">
        <w:rPr>
          <w:spacing w:val="35"/>
        </w:rPr>
        <w:t xml:space="preserve"> </w:t>
      </w:r>
    </w:p>
    <w:p w14:paraId="1EF09ADC" w14:textId="01B3ECB0" w:rsidR="000E79E0" w:rsidRPr="001430FE" w:rsidRDefault="004F1F63" w:rsidP="007E3B11">
      <w:pPr>
        <w:pStyle w:val="ListParagraph"/>
        <w:numPr>
          <w:ilvl w:val="1"/>
          <w:numId w:val="1"/>
        </w:numPr>
        <w:tabs>
          <w:tab w:val="left" w:pos="426"/>
          <w:tab w:val="left" w:pos="1046"/>
        </w:tabs>
        <w:spacing w:before="120"/>
        <w:ind w:left="850" w:right="6" w:hanging="425"/>
      </w:pPr>
      <w:hyperlink r:id="rId11" w:history="1">
        <w:r w:rsidR="00894ED3" w:rsidRPr="004021F5">
          <w:rPr>
            <w:rStyle w:val="Hyperlink"/>
          </w:rPr>
          <w:t>Statement</w:t>
        </w:r>
        <w:r w:rsidR="00894ED3" w:rsidRPr="004021F5">
          <w:rPr>
            <w:rStyle w:val="Hyperlink"/>
            <w:spacing w:val="40"/>
          </w:rPr>
          <w:t xml:space="preserve"> </w:t>
        </w:r>
        <w:r w:rsidR="00894ED3" w:rsidRPr="004021F5">
          <w:rPr>
            <w:rStyle w:val="Hyperlink"/>
          </w:rPr>
          <w:t>of</w:t>
        </w:r>
        <w:r w:rsidR="00894ED3" w:rsidRPr="004021F5">
          <w:rPr>
            <w:rStyle w:val="Hyperlink"/>
            <w:spacing w:val="40"/>
          </w:rPr>
          <w:t xml:space="preserve"> </w:t>
        </w:r>
        <w:r w:rsidR="00894ED3" w:rsidRPr="004021F5">
          <w:rPr>
            <w:rStyle w:val="Hyperlink"/>
          </w:rPr>
          <w:t>Compatibilit</w:t>
        </w:r>
        <w:r w:rsidR="007E3B11" w:rsidRPr="004021F5">
          <w:rPr>
            <w:rStyle w:val="Hyperlink"/>
          </w:rPr>
          <w:t>y</w:t>
        </w:r>
      </w:hyperlink>
    </w:p>
    <w:sectPr w:rsidR="000E79E0" w:rsidRPr="001430FE" w:rsidSect="007E3B11">
      <w:headerReference w:type="default" r:id="rId12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EDB4F" w14:textId="77777777" w:rsidR="00C07541" w:rsidRDefault="00C07541" w:rsidP="007E3B11">
      <w:r>
        <w:separator/>
      </w:r>
    </w:p>
  </w:endnote>
  <w:endnote w:type="continuationSeparator" w:id="0">
    <w:p w14:paraId="68D29FF7" w14:textId="77777777" w:rsidR="00C07541" w:rsidRDefault="00C07541" w:rsidP="007E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17BCE" w14:textId="77777777" w:rsidR="00C07541" w:rsidRDefault="00C07541" w:rsidP="007E3B11">
      <w:r>
        <w:separator/>
      </w:r>
    </w:p>
  </w:footnote>
  <w:footnote w:type="continuationSeparator" w:id="0">
    <w:p w14:paraId="07A5DBB4" w14:textId="77777777" w:rsidR="00C07541" w:rsidRDefault="00C07541" w:rsidP="007E3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20AEC" w14:textId="77777777" w:rsidR="007E3B11" w:rsidRPr="00937A4A" w:rsidRDefault="007E3B11" w:rsidP="007E3B1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68C9EB41" w14:textId="77777777" w:rsidR="007E3B11" w:rsidRPr="00937A4A" w:rsidRDefault="007E3B11" w:rsidP="007E3B1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25530F8E" w14:textId="36FD8F44" w:rsidR="007E3B11" w:rsidRPr="00937A4A" w:rsidRDefault="007E3B11" w:rsidP="007E3B1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May 2022</w:t>
    </w:r>
  </w:p>
  <w:p w14:paraId="7E88867C" w14:textId="5A82DDAE" w:rsidR="007E3B11" w:rsidRDefault="007E3B11" w:rsidP="007E3B11">
    <w:pPr>
      <w:pStyle w:val="Header"/>
      <w:spacing w:before="120"/>
      <w:rPr>
        <w:b/>
        <w:u w:val="single"/>
      </w:rPr>
    </w:pPr>
    <w:r>
      <w:rPr>
        <w:b/>
        <w:u w:val="single"/>
      </w:rPr>
      <w:t>Transport</w:t>
    </w:r>
    <w:r>
      <w:rPr>
        <w:b/>
        <w:spacing w:val="-3"/>
        <w:u w:val="single"/>
      </w:rPr>
      <w:t xml:space="preserve"> </w:t>
    </w:r>
    <w:r>
      <w:rPr>
        <w:b/>
        <w:u w:val="single"/>
      </w:rPr>
      <w:t>Legislation</w:t>
    </w:r>
    <w:r>
      <w:rPr>
        <w:b/>
        <w:spacing w:val="-6"/>
        <w:u w:val="single"/>
      </w:rPr>
      <w:t xml:space="preserve"> </w:t>
    </w:r>
    <w:r>
      <w:rPr>
        <w:b/>
        <w:u w:val="single"/>
      </w:rPr>
      <w:t>(Road</w:t>
    </w:r>
    <w:r>
      <w:rPr>
        <w:b/>
        <w:spacing w:val="-3"/>
        <w:u w:val="single"/>
      </w:rPr>
      <w:t xml:space="preserve"> </w:t>
    </w:r>
    <w:r>
      <w:rPr>
        <w:b/>
        <w:u w:val="single"/>
      </w:rPr>
      <w:t>Safety</w:t>
    </w:r>
    <w:r>
      <w:rPr>
        <w:b/>
        <w:spacing w:val="-5"/>
        <w:u w:val="single"/>
      </w:rPr>
      <w:t xml:space="preserve"> </w:t>
    </w:r>
    <w:r>
      <w:rPr>
        <w:b/>
        <w:u w:val="single"/>
      </w:rPr>
      <w:t>and</w:t>
    </w:r>
    <w:r>
      <w:rPr>
        <w:b/>
        <w:spacing w:val="-5"/>
        <w:u w:val="single"/>
      </w:rPr>
      <w:t xml:space="preserve"> </w:t>
    </w:r>
    <w:r>
      <w:rPr>
        <w:b/>
        <w:u w:val="single"/>
      </w:rPr>
      <w:t>Other</w:t>
    </w:r>
    <w:r>
      <w:rPr>
        <w:b/>
        <w:spacing w:val="-4"/>
        <w:u w:val="single"/>
      </w:rPr>
      <w:t xml:space="preserve"> </w:t>
    </w:r>
    <w:r>
      <w:rPr>
        <w:b/>
        <w:u w:val="single"/>
      </w:rPr>
      <w:t>Matters)</w:t>
    </w:r>
    <w:r>
      <w:rPr>
        <w:b/>
        <w:spacing w:val="-6"/>
        <w:u w:val="single"/>
      </w:rPr>
      <w:t xml:space="preserve"> </w:t>
    </w:r>
    <w:r>
      <w:rPr>
        <w:b/>
        <w:u w:val="single"/>
      </w:rPr>
      <w:t>Amendment</w:t>
    </w:r>
    <w:r>
      <w:rPr>
        <w:b/>
        <w:spacing w:val="-4"/>
        <w:u w:val="single"/>
      </w:rPr>
      <w:t xml:space="preserve"> </w:t>
    </w:r>
    <w:r>
      <w:rPr>
        <w:b/>
        <w:u w:val="single"/>
      </w:rPr>
      <w:t>Bill</w:t>
    </w:r>
    <w:r>
      <w:rPr>
        <w:b/>
        <w:spacing w:val="-1"/>
        <w:u w:val="single"/>
      </w:rPr>
      <w:t xml:space="preserve"> </w:t>
    </w:r>
    <w:r>
      <w:rPr>
        <w:b/>
        <w:u w:val="single"/>
      </w:rPr>
      <w:t>2022</w:t>
    </w:r>
  </w:p>
  <w:p w14:paraId="569C4353" w14:textId="20F44170" w:rsidR="007E3B11" w:rsidRDefault="007E3B11" w:rsidP="007E3B11">
    <w:pPr>
      <w:pStyle w:val="Header"/>
      <w:spacing w:before="120"/>
      <w:rPr>
        <w:b/>
        <w:u w:val="single"/>
      </w:rPr>
    </w:pPr>
    <w:r>
      <w:rPr>
        <w:b/>
        <w:u w:val="single"/>
      </w:rPr>
      <w:t>Minister for Transport and Main Roads</w:t>
    </w:r>
  </w:p>
  <w:p w14:paraId="5C4A83F7" w14:textId="77777777" w:rsidR="007E3B11" w:rsidRDefault="007E3B11" w:rsidP="001430FE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674CD"/>
    <w:multiLevelType w:val="hybridMultilevel"/>
    <w:tmpl w:val="F3744188"/>
    <w:lvl w:ilvl="0" w:tplc="8E40D450">
      <w:start w:val="1"/>
      <w:numFmt w:val="decimal"/>
      <w:lvlText w:val="%1."/>
      <w:lvlJc w:val="left"/>
      <w:pPr>
        <w:ind w:left="685" w:hanging="360"/>
        <w:jc w:val="left"/>
      </w:pPr>
      <w:rPr>
        <w:rFonts w:ascii="Arial" w:hAnsi="Arial" w:cs="Arial" w:hint="default"/>
        <w:w w:val="100"/>
        <w:sz w:val="22"/>
        <w:szCs w:val="22"/>
        <w:lang w:val="en-AU" w:eastAsia="en-US" w:bidi="ar-SA"/>
      </w:rPr>
    </w:lvl>
    <w:lvl w:ilvl="1" w:tplc="75CECF10">
      <w:numFmt w:val="bullet"/>
      <w:lvlText w:val=""/>
      <w:lvlJc w:val="left"/>
      <w:pPr>
        <w:ind w:left="1045" w:hanging="360"/>
      </w:pPr>
      <w:rPr>
        <w:rFonts w:ascii="Symbol" w:eastAsia="Symbol" w:hAnsi="Symbol" w:cs="Symbol" w:hint="default"/>
        <w:w w:val="100"/>
        <w:lang w:val="en-AU" w:eastAsia="en-US" w:bidi="ar-SA"/>
      </w:rPr>
    </w:lvl>
    <w:lvl w:ilvl="2" w:tplc="17825932">
      <w:numFmt w:val="bullet"/>
      <w:lvlText w:val="•"/>
      <w:lvlJc w:val="left"/>
      <w:pPr>
        <w:ind w:left="1140" w:hanging="360"/>
      </w:pPr>
      <w:rPr>
        <w:rFonts w:hint="default"/>
        <w:lang w:val="en-AU" w:eastAsia="en-US" w:bidi="ar-SA"/>
      </w:rPr>
    </w:lvl>
    <w:lvl w:ilvl="3" w:tplc="5A98F960">
      <w:numFmt w:val="bullet"/>
      <w:lvlText w:val="•"/>
      <w:lvlJc w:val="left"/>
      <w:pPr>
        <w:ind w:left="2200" w:hanging="360"/>
      </w:pPr>
      <w:rPr>
        <w:rFonts w:hint="default"/>
        <w:lang w:val="en-AU" w:eastAsia="en-US" w:bidi="ar-SA"/>
      </w:rPr>
    </w:lvl>
    <w:lvl w:ilvl="4" w:tplc="6ADAA1BC">
      <w:numFmt w:val="bullet"/>
      <w:lvlText w:val="•"/>
      <w:lvlJc w:val="left"/>
      <w:pPr>
        <w:ind w:left="3261" w:hanging="360"/>
      </w:pPr>
      <w:rPr>
        <w:rFonts w:hint="default"/>
        <w:lang w:val="en-AU" w:eastAsia="en-US" w:bidi="ar-SA"/>
      </w:rPr>
    </w:lvl>
    <w:lvl w:ilvl="5" w:tplc="3B92CA04">
      <w:numFmt w:val="bullet"/>
      <w:lvlText w:val="•"/>
      <w:lvlJc w:val="left"/>
      <w:pPr>
        <w:ind w:left="4322" w:hanging="360"/>
      </w:pPr>
      <w:rPr>
        <w:rFonts w:hint="default"/>
        <w:lang w:val="en-AU" w:eastAsia="en-US" w:bidi="ar-SA"/>
      </w:rPr>
    </w:lvl>
    <w:lvl w:ilvl="6" w:tplc="77FEC11E">
      <w:numFmt w:val="bullet"/>
      <w:lvlText w:val="•"/>
      <w:lvlJc w:val="left"/>
      <w:pPr>
        <w:ind w:left="5383" w:hanging="360"/>
      </w:pPr>
      <w:rPr>
        <w:rFonts w:hint="default"/>
        <w:lang w:val="en-AU" w:eastAsia="en-US" w:bidi="ar-SA"/>
      </w:rPr>
    </w:lvl>
    <w:lvl w:ilvl="7" w:tplc="438CBACC">
      <w:numFmt w:val="bullet"/>
      <w:lvlText w:val="•"/>
      <w:lvlJc w:val="left"/>
      <w:pPr>
        <w:ind w:left="6444" w:hanging="360"/>
      </w:pPr>
      <w:rPr>
        <w:rFonts w:hint="default"/>
        <w:lang w:val="en-AU" w:eastAsia="en-US" w:bidi="ar-SA"/>
      </w:rPr>
    </w:lvl>
    <w:lvl w:ilvl="8" w:tplc="CB9CDCD0">
      <w:numFmt w:val="bullet"/>
      <w:lvlText w:val="•"/>
      <w:lvlJc w:val="left"/>
      <w:pPr>
        <w:ind w:left="7504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3BCE015C"/>
    <w:multiLevelType w:val="hybridMultilevel"/>
    <w:tmpl w:val="B4EA01A6"/>
    <w:lvl w:ilvl="0" w:tplc="04090001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8" w:hanging="360"/>
      </w:pPr>
      <w:rPr>
        <w:rFonts w:ascii="Wingdings" w:hAnsi="Wingdings" w:hint="default"/>
      </w:rPr>
    </w:lvl>
  </w:abstractNum>
  <w:num w:numId="1" w16cid:durableId="482158476">
    <w:abstractNumId w:val="0"/>
  </w:num>
  <w:num w:numId="2" w16cid:durableId="284191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E0"/>
    <w:rsid w:val="00093581"/>
    <w:rsid w:val="000B6FB9"/>
    <w:rsid w:val="000E79E0"/>
    <w:rsid w:val="001430FE"/>
    <w:rsid w:val="001C65ED"/>
    <w:rsid w:val="002264EE"/>
    <w:rsid w:val="003C3BBB"/>
    <w:rsid w:val="004021F5"/>
    <w:rsid w:val="004C467D"/>
    <w:rsid w:val="004F1F63"/>
    <w:rsid w:val="006239F1"/>
    <w:rsid w:val="00754CFD"/>
    <w:rsid w:val="007D286E"/>
    <w:rsid w:val="007E3B11"/>
    <w:rsid w:val="0081743E"/>
    <w:rsid w:val="00894ED3"/>
    <w:rsid w:val="008B381C"/>
    <w:rsid w:val="008F70E8"/>
    <w:rsid w:val="00962813"/>
    <w:rsid w:val="00B56F37"/>
    <w:rsid w:val="00B64C04"/>
    <w:rsid w:val="00BB23BE"/>
    <w:rsid w:val="00C07541"/>
    <w:rsid w:val="00C92C14"/>
    <w:rsid w:val="00CD27EE"/>
    <w:rsid w:val="00D620EF"/>
    <w:rsid w:val="00E007F8"/>
    <w:rsid w:val="00F778D9"/>
    <w:rsid w:val="00FD47DF"/>
    <w:rsid w:val="00FD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09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ind w:left="647" w:right="54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31"/>
      <w:ind w:left="328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68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C92C14"/>
    <w:pPr>
      <w:widowControl/>
      <w:autoSpaceDE/>
      <w:autoSpaceDN/>
    </w:pPr>
    <w:rPr>
      <w:rFonts w:ascii="Arial" w:eastAsia="Arial" w:hAnsi="Arial" w:cs="Arial"/>
      <w:lang w:val="en-AU"/>
    </w:rPr>
  </w:style>
  <w:style w:type="character" w:styleId="Hyperlink">
    <w:name w:val="Hyperlink"/>
    <w:basedOn w:val="DefaultParagraphFont"/>
    <w:uiPriority w:val="99"/>
    <w:unhideWhenUsed/>
    <w:rsid w:val="00CD27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7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27E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3B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B11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7E3B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B11"/>
    <w:rPr>
      <w:rFonts w:ascii="Arial" w:eastAsia="Arial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ttachments/SoC.PDF" TargetMode="External"/><Relationship Id="rId5" Type="http://schemas.openxmlformats.org/officeDocument/2006/relationships/settings" Target="settings.xml"/><Relationship Id="rId10" Type="http://schemas.openxmlformats.org/officeDocument/2006/relationships/hyperlink" Target="Attachments/ExNotes.PDF" TargetMode="External"/><Relationship Id="rId4" Type="http://schemas.openxmlformats.org/officeDocument/2006/relationships/styles" Target="styles.xml"/><Relationship Id="rId9" Type="http://schemas.openxmlformats.org/officeDocument/2006/relationships/hyperlink" Target="Attachments/Bill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FA5564-5B9F-4708-8ED9-EDA109ED00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3BE01B-C44C-4C60-B984-F3705BE6D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395</Words>
  <Characters>2190</Characters>
  <Application>Microsoft Office Word</Application>
  <DocSecurity>0</DocSecurity>
  <Lines>36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Base>https://www.cabinet.qld.gov.au/documents/2022/May/TransLeg Road Safety/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5</cp:revision>
  <dcterms:created xsi:type="dcterms:W3CDTF">2022-07-13T03:58:00Z</dcterms:created>
  <dcterms:modified xsi:type="dcterms:W3CDTF">2022-10-16T22:40:00Z</dcterms:modified>
  <cp:category>Courts,Legislation,Road_Safety,Transport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2022-05-19T00:00:00Z</vt:filetime>
  </property>
  <property fmtid="{D5CDD505-2E9C-101B-9397-08002B2CF9AE}" pid="5" name="MSIP_Label_282828d4-d65e-4c38-b4f3-1feba3142871_Enabled">
    <vt:lpwstr>true</vt:lpwstr>
  </property>
  <property fmtid="{D5CDD505-2E9C-101B-9397-08002B2CF9AE}" pid="6" name="MSIP_Label_282828d4-d65e-4c38-b4f3-1feba3142871_SetDate">
    <vt:lpwstr>2022-10-16T22:40:27Z</vt:lpwstr>
  </property>
  <property fmtid="{D5CDD505-2E9C-101B-9397-08002B2CF9AE}" pid="7" name="MSIP_Label_282828d4-d65e-4c38-b4f3-1feba3142871_Method">
    <vt:lpwstr>Standard</vt:lpwstr>
  </property>
  <property fmtid="{D5CDD505-2E9C-101B-9397-08002B2CF9AE}" pid="8" name="MSIP_Label_282828d4-d65e-4c38-b4f3-1feba3142871_Name">
    <vt:lpwstr>OFFICIAL</vt:lpwstr>
  </property>
  <property fmtid="{D5CDD505-2E9C-101B-9397-08002B2CF9AE}" pid="9" name="MSIP_Label_282828d4-d65e-4c38-b4f3-1feba3142871_SiteId">
    <vt:lpwstr>51778d2a-a6ab-4c76-97dc-782782d65046</vt:lpwstr>
  </property>
  <property fmtid="{D5CDD505-2E9C-101B-9397-08002B2CF9AE}" pid="10" name="MSIP_Label_282828d4-d65e-4c38-b4f3-1feba3142871_ActionId">
    <vt:lpwstr>09094545-3c36-4d3a-8a41-cd70559cab5d</vt:lpwstr>
  </property>
  <property fmtid="{D5CDD505-2E9C-101B-9397-08002B2CF9AE}" pid="11" name="MSIP_Label_282828d4-d65e-4c38-b4f3-1feba3142871_ContentBits">
    <vt:lpwstr>0</vt:lpwstr>
  </property>
</Properties>
</file>